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38" w:rsidRDefault="00F26238" w:rsidP="00845220">
      <w:pPr>
        <w:jc w:val="both"/>
        <w:rPr>
          <w:rFonts w:ascii="Arial" w:hAnsi="Arial" w:cs="Arial"/>
          <w:sz w:val="22"/>
          <w:szCs w:val="22"/>
        </w:rPr>
      </w:pPr>
    </w:p>
    <w:p w:rsidR="00376F6D" w:rsidRPr="00963EBD" w:rsidRDefault="00376F6D" w:rsidP="00845220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TEČAJNA MASA IZA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L &amp; I P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</w:rPr>
        <w:t>ETROL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jednostavno društvo s ograničenom odgovornošću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za  trgovinu i usluge u stečaju, 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Vinkovci, S. S. Kranjčevića 31 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OIB: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58359479350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,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zastupana po steč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>aj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nom upravit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>elju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Kati Rašić, OIB: 84450283675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Vinkovci, S. S. Kranjčevića 31, 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845220" w:rsidRPr="00963EBD">
        <w:rPr>
          <w:rFonts w:ascii="Arial" w:hAnsi="Arial" w:cs="Arial"/>
          <w:b/>
          <w:color w:val="0D0D0D" w:themeColor="text1" w:themeTint="F2"/>
          <w:sz w:val="22"/>
          <w:szCs w:val="22"/>
        </w:rPr>
        <w:t>u daljnjem tekstu: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45220" w:rsidRPr="00963EBD">
        <w:rPr>
          <w:rFonts w:ascii="Arial" w:hAnsi="Arial" w:cs="Arial"/>
          <w:b/>
          <w:color w:val="0D0D0D" w:themeColor="text1" w:themeTint="F2"/>
          <w:sz w:val="22"/>
          <w:szCs w:val="22"/>
        </w:rPr>
        <w:t>vjerovnik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-----</w:t>
      </w: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"/>
      </w:tblGrid>
      <w:tr w:rsidR="00963EBD" w:rsidRPr="00963EBD" w:rsidTr="00376F6D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376F6D" w:rsidRPr="00963EBD" w:rsidRDefault="00376F6D" w:rsidP="00845220">
            <w:pPr>
              <w:jc w:val="both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</w:tbl>
    <w:p w:rsidR="004863B0" w:rsidRPr="00963EBD" w:rsidRDefault="00BE1136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i ---------------------------------------------------------------------------------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</w:rPr>
        <w:t>VMT L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>OGISTIK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jednostavno društvo s ograničenom odgovornošću za prijevoz, trgovinu i usluge Osijek Sv.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L.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B.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DC1D18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Mandića 259 </w:t>
      </w:r>
      <w:r w:rsidR="00376F6D" w:rsidRPr="00963EBD">
        <w:rPr>
          <w:rFonts w:ascii="Arial" w:eastAsia="Arial Unicode MS" w:hAnsi="Arial" w:cs="Arial"/>
          <w:color w:val="0D0D0D" w:themeColor="text1" w:themeTint="F2"/>
          <w:sz w:val="22"/>
          <w:szCs w:val="22"/>
        </w:rPr>
        <w:t>OIB: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31142843166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zastupano po direktoru 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Vinku Miličević,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Osijek, Sv.</w:t>
      </w:r>
      <w:r w:rsidR="00094A03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L.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B.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Mandića 259 OIB: 87734366343</w:t>
      </w:r>
      <w:r w:rsidR="004863B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Pr="00963EBD">
        <w:rPr>
          <w:rFonts w:ascii="Arial" w:hAnsi="Arial" w:cs="Arial"/>
          <w:b/>
          <w:color w:val="0D0D0D" w:themeColor="text1" w:themeTint="F2"/>
          <w:sz w:val="22"/>
          <w:szCs w:val="22"/>
        </w:rPr>
        <w:t>u daljnjem tekstu: dužnik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)-----</w:t>
      </w:r>
      <w:bookmarkStart w:id="0" w:name="_GoBack"/>
      <w:bookmarkEnd w:id="0"/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</w:p>
    <w:p w:rsidR="00870014" w:rsidRPr="00963EBD" w:rsidRDefault="0087001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i -----------------------------------------------------------------------------------------------------------------------</w:t>
      </w:r>
    </w:p>
    <w:p w:rsidR="00575F9D" w:rsidRPr="00963EBD" w:rsidRDefault="004863B0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Vinko Miličević, Osijek, Sv.</w:t>
      </w:r>
      <w:r w:rsidR="00094A03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L.</w:t>
      </w:r>
      <w:r w:rsidR="00094A03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>B.Mandića 259 OIB: 87734366343,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O.I. broj  ______________ PP. Osijek, </w:t>
      </w:r>
      <w:hyperlink r:id="rId8" w:history="1"/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založni dužnik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870014" w:rsidRPr="00963EBD">
        <w:rPr>
          <w:rFonts w:ascii="Arial" w:hAnsi="Arial" w:cs="Arial"/>
          <w:b/>
          <w:color w:val="0D0D0D" w:themeColor="text1" w:themeTint="F2"/>
          <w:sz w:val="22"/>
          <w:szCs w:val="22"/>
        </w:rPr>
        <w:t>u daljnjem tekstu: založni dužnik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>--------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br/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dana </w:t>
      </w:r>
      <w:r w:rsidR="00094A03">
        <w:rPr>
          <w:rFonts w:ascii="Arial" w:hAnsi="Arial" w:cs="Arial"/>
          <w:color w:val="0D0D0D" w:themeColor="text1" w:themeTint="F2"/>
          <w:sz w:val="22"/>
          <w:szCs w:val="22"/>
        </w:rPr>
        <w:t>2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7. </w:t>
      </w:r>
      <w:r w:rsidR="00094A03">
        <w:rPr>
          <w:rFonts w:ascii="Arial" w:hAnsi="Arial" w:cs="Arial"/>
          <w:color w:val="0D0D0D" w:themeColor="text1" w:themeTint="F2"/>
          <w:sz w:val="22"/>
          <w:szCs w:val="22"/>
        </w:rPr>
        <w:t>kolovoza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201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9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(</w:t>
      </w:r>
      <w:r w:rsidR="00094A03">
        <w:rPr>
          <w:rFonts w:ascii="Arial" w:hAnsi="Arial" w:cs="Arial"/>
          <w:color w:val="0D0D0D" w:themeColor="text1" w:themeTint="F2"/>
          <w:sz w:val="22"/>
          <w:szCs w:val="22"/>
        </w:rPr>
        <w:t>dvadest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sedmog</w:t>
      </w:r>
      <w:r w:rsidR="00094A03">
        <w:rPr>
          <w:rFonts w:ascii="Arial" w:hAnsi="Arial" w:cs="Arial"/>
          <w:color w:val="0D0D0D" w:themeColor="text1" w:themeTint="F2"/>
          <w:sz w:val="22"/>
          <w:szCs w:val="22"/>
        </w:rPr>
        <w:t>kolovoza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dvijetisuće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devetnae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ste)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Vinkovcima,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sklopili su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</w:t>
      </w:r>
      <w:r w:rsidR="00722645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6E01C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</w:t>
      </w:r>
      <w:r w:rsidR="00094A03">
        <w:rPr>
          <w:rFonts w:ascii="Arial" w:hAnsi="Arial" w:cs="Arial"/>
          <w:color w:val="0D0D0D" w:themeColor="text1" w:themeTint="F2"/>
          <w:sz w:val="22"/>
          <w:szCs w:val="22"/>
        </w:rPr>
        <w:t>-----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-----</w:t>
      </w:r>
      <w:r w:rsidR="00856473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6E01C6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SPORAZUM O </w:t>
      </w:r>
      <w:r w:rsidR="00856473" w:rsidRPr="00963EBD">
        <w:rPr>
          <w:rFonts w:ascii="Arial" w:hAnsi="Arial" w:cs="Arial"/>
          <w:color w:val="0D0D0D" w:themeColor="text1" w:themeTint="F2"/>
          <w:sz w:val="22"/>
          <w:szCs w:val="22"/>
        </w:rPr>
        <w:t>NAMIRENJU DUGA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4045E2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A OSIGURANJEM NOVČANE TRAŽBINE ZASNIVANJEM ZALOŽNOG PRAVA NA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---------------------------------------------NEKRETNINI ZALOŽNOG DUŽNIKA-----------------------------------------------------------------------------------------------------------------------------------------------------------------------------------------------------------------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Članak 1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Ovim Sporazumom o namirenju duga (</w:t>
      </w:r>
      <w:r w:rsidR="000B007A" w:rsidRPr="000B007A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u </w:t>
      </w:r>
      <w:r w:rsidR="004F6959" w:rsidRPr="000B007A">
        <w:rPr>
          <w:rFonts w:ascii="Arial" w:hAnsi="Arial" w:cs="Arial"/>
          <w:b/>
          <w:color w:val="0D0D0D" w:themeColor="text1" w:themeTint="F2"/>
          <w:sz w:val="22"/>
          <w:szCs w:val="22"/>
        </w:rPr>
        <w:t>dalj</w:t>
      </w:r>
      <w:r w:rsidR="000B007A">
        <w:rPr>
          <w:rFonts w:ascii="Arial" w:hAnsi="Arial" w:cs="Arial"/>
          <w:b/>
          <w:color w:val="0D0D0D" w:themeColor="text1" w:themeTint="F2"/>
          <w:sz w:val="22"/>
          <w:szCs w:val="22"/>
        </w:rPr>
        <w:t>njem</w:t>
      </w:r>
      <w:r w:rsidR="004F6959" w:rsidRPr="000B007A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u tekstu</w:t>
      </w:r>
      <w:r w:rsidR="001A068D">
        <w:rPr>
          <w:rFonts w:ascii="Arial" w:hAnsi="Arial" w:cs="Arial"/>
          <w:b/>
          <w:color w:val="0D0D0D" w:themeColor="text1" w:themeTint="F2"/>
          <w:sz w:val="22"/>
          <w:szCs w:val="22"/>
        </w:rPr>
        <w:t>:</w:t>
      </w:r>
      <w:r w:rsidR="004F6959" w:rsidRPr="000B007A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Sporazum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) 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porazumne strane suglasno utvrđuju da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je 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na dan 10. travnja 2019. godine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postojalo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novčano potraživanje vjerovnika prema dužniku u iznosu od 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glavnica 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274.475,72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>k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n </w:t>
      </w:r>
      <w:r w:rsidR="00F26427" w:rsidRPr="00963EBD">
        <w:rPr>
          <w:rFonts w:ascii="Arial" w:hAnsi="Arial" w:cs="Arial"/>
          <w:color w:val="0D0D0D" w:themeColor="text1" w:themeTint="F2"/>
          <w:sz w:val="22"/>
          <w:szCs w:val="22"/>
        </w:rPr>
        <w:t>(dvijesto</w:t>
      </w:r>
      <w:r w:rsidR="00870014" w:rsidRPr="00963EBD">
        <w:rPr>
          <w:rFonts w:ascii="Arial" w:hAnsi="Arial" w:cs="Arial"/>
          <w:color w:val="0D0D0D" w:themeColor="text1" w:themeTint="F2"/>
          <w:sz w:val="22"/>
          <w:szCs w:val="22"/>
        </w:rPr>
        <w:t>sedamdestčetiritisućečetristosedamdese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tpetkunasedamdesetdvijelipe) 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>i kamate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68.440,64 k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n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(šezdeset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>o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samtisućačetiristočetrdesetkuna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š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ezdestčetirilipe),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uku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pno 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342.916,36 k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n</w:t>
      </w:r>
      <w:r w:rsidR="005055EE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F72D87" w:rsidRPr="00963EBD">
        <w:rPr>
          <w:rFonts w:ascii="Arial" w:hAnsi="Arial" w:cs="Arial"/>
          <w:color w:val="0D0D0D" w:themeColor="text1" w:themeTint="F2"/>
          <w:sz w:val="22"/>
          <w:szCs w:val="22"/>
        </w:rPr>
        <w:t>tristočetrdesetdvijetisućedevetsto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šesnaestkunatridestšestlipa)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B47584">
        <w:rPr>
          <w:rFonts w:ascii="Arial" w:hAnsi="Arial" w:cs="Arial"/>
          <w:color w:val="0D0D0D" w:themeColor="text1" w:themeTint="F2"/>
          <w:sz w:val="22"/>
          <w:szCs w:val="22"/>
        </w:rPr>
        <w:t>prema ovom Sporazumu priloženoj knjigovodstvenoj kartici dužnika i obračunu kamata vjerovnika od 10.04.2019. godine</w:t>
      </w:r>
      <w:r w:rsidR="00375726">
        <w:rPr>
          <w:rFonts w:ascii="Arial" w:hAnsi="Arial" w:cs="Arial"/>
          <w:color w:val="0D0D0D" w:themeColor="text1" w:themeTint="F2"/>
          <w:sz w:val="22"/>
          <w:szCs w:val="22"/>
        </w:rPr>
        <w:t>.---</w:t>
      </w:r>
      <w:r w:rsidR="00B47584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Sporazumne st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ra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ne suglasno utvrđuju da je dužnik na ime glavnog duga uplatio 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 xml:space="preserve">vjerovniku dana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16.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 xml:space="preserve"> svibnja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2019. 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 xml:space="preserve">godine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iznos od 49.475,72 kn (četrdesetdevettisućačetiristosedam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 xml:space="preserve">- 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desetpetkunasedamdesetdvijelipe)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 xml:space="preserve"> i dana 22. kolovoza 2019. godine iznos od 37.500,00 kn (tridesetsedamtisućapetstokuna)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 te je ostao dug dužnika za glavnicu u iznosu od 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187.500,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>00 kn (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stoosamdesesedamtisućapetstokuna</w:t>
      </w:r>
      <w:r w:rsidR="00575F9D">
        <w:rPr>
          <w:rFonts w:ascii="Arial" w:hAnsi="Arial" w:cs="Arial"/>
          <w:color w:val="0D0D0D" w:themeColor="text1" w:themeTint="F2"/>
          <w:sz w:val="22"/>
          <w:szCs w:val="22"/>
        </w:rPr>
        <w:t xml:space="preserve">) i kamate u 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iznosu 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68.440,64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kn 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(šezdeset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osamtisućačetiristočetrdesetkunašezdestčetirilipe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, ukupno 255.940,64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kn (dvijestopedeset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 xml:space="preserve">- </w:t>
      </w:r>
      <w:r w:rsidR="0083237A">
        <w:rPr>
          <w:rFonts w:ascii="Arial" w:hAnsi="Arial" w:cs="Arial"/>
          <w:color w:val="0D0D0D" w:themeColor="text1" w:themeTint="F2"/>
          <w:sz w:val="22"/>
          <w:szCs w:val="22"/>
        </w:rPr>
        <w:t>pettisućadevetstočetrdeserkunašez</w:t>
      </w:r>
      <w:r w:rsidR="00A62C9C">
        <w:rPr>
          <w:rFonts w:ascii="Arial" w:hAnsi="Arial" w:cs="Arial"/>
          <w:color w:val="0D0D0D" w:themeColor="text1" w:themeTint="F2"/>
          <w:sz w:val="22"/>
          <w:szCs w:val="22"/>
        </w:rPr>
        <w:t>desetčetirilipe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>).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--------</w:t>
      </w:r>
      <w:r w:rsidR="001F4779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-------</w:t>
      </w:r>
    </w:p>
    <w:p w:rsidR="00617516" w:rsidRPr="00963EBD" w:rsidRDefault="00F72D87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Sp</w:t>
      </w:r>
      <w:r w:rsidR="0082437B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orazumne strane su suglasne da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dužnik 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na ime ukupnog duga isplati </w:t>
      </w:r>
      <w:r w:rsidR="0082437B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vjerovniku </w:t>
      </w:r>
      <w:r w:rsidR="00CD787A">
        <w:rPr>
          <w:rFonts w:ascii="Arial" w:hAnsi="Arial" w:cs="Arial"/>
          <w:color w:val="0D0D0D" w:themeColor="text1" w:themeTint="F2"/>
          <w:sz w:val="22"/>
          <w:szCs w:val="22"/>
        </w:rPr>
        <w:t xml:space="preserve">iznos glavnice 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 xml:space="preserve">187.500,00 kn </w:t>
      </w:r>
      <w:r w:rsidR="00CD787A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 xml:space="preserve">stoosamdesetsedamtisućapetstokuna) 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>te da ukoliko taj iznos i</w:t>
      </w:r>
      <w:r w:rsidR="005055EE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>plati u roku i prema uvjetima iz ovog Sporazuma smatra</w:t>
      </w:r>
      <w:r w:rsidR="00750E21">
        <w:rPr>
          <w:rFonts w:ascii="Arial" w:hAnsi="Arial" w:cs="Arial"/>
          <w:color w:val="0D0D0D" w:themeColor="text1" w:themeTint="F2"/>
          <w:sz w:val="22"/>
          <w:szCs w:val="22"/>
        </w:rPr>
        <w:t>t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će se da je dužnik izmirio dug u cijelosti.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</w:t>
      </w:r>
      <w:r w:rsidR="000E0C06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----------------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>-Članak 2--------------------</w:t>
      </w:r>
      <w:r w:rsidR="000E0C06">
        <w:rPr>
          <w:rFonts w:ascii="Arial" w:hAnsi="Arial" w:cs="Arial"/>
          <w:color w:val="0D0D0D" w:themeColor="text1" w:themeTint="F2"/>
          <w:sz w:val="22"/>
          <w:szCs w:val="22"/>
        </w:rPr>
        <w:t>----------------------------</w:t>
      </w:r>
      <w:r w:rsidR="00617516" w:rsidRPr="00963EBD">
        <w:rPr>
          <w:rFonts w:ascii="Arial" w:hAnsi="Arial" w:cs="Arial"/>
          <w:color w:val="0D0D0D" w:themeColor="text1" w:themeTint="F2"/>
          <w:sz w:val="22"/>
          <w:szCs w:val="22"/>
        </w:rPr>
        <w:t>------</w:t>
      </w:r>
    </w:p>
    <w:p w:rsidR="004D7197" w:rsidRPr="00963EBD" w:rsidRDefault="00617516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D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užnik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se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obvezuje </w:t>
      </w:r>
      <w:r w:rsidR="008C677A">
        <w:rPr>
          <w:rFonts w:ascii="Arial" w:hAnsi="Arial" w:cs="Arial"/>
          <w:color w:val="0D0D0D" w:themeColor="text1" w:themeTint="F2"/>
          <w:sz w:val="22"/>
          <w:szCs w:val="22"/>
        </w:rPr>
        <w:t xml:space="preserve">iznos od 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 xml:space="preserve">187.500,00 kn </w:t>
      </w:r>
      <w:r w:rsidR="00623725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stoosamdesetsedamtisućapetstokuna)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isplatiti </w:t>
      </w:r>
      <w:r w:rsidR="009E1A00">
        <w:rPr>
          <w:rFonts w:ascii="Arial" w:hAnsi="Arial" w:cs="Arial"/>
          <w:color w:val="0D0D0D" w:themeColor="text1" w:themeTint="F2"/>
          <w:sz w:val="22"/>
          <w:szCs w:val="22"/>
        </w:rPr>
        <w:t xml:space="preserve">vjerovniku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na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6</w:t>
      </w:r>
      <w:r w:rsidR="00133359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(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šest</w:t>
      </w:r>
      <w:r w:rsidR="00133359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tro</w:t>
      </w:r>
      <w:r w:rsidR="009E1A00">
        <w:rPr>
          <w:rFonts w:ascii="Arial" w:hAnsi="Arial" w:cs="Arial"/>
          <w:color w:val="0D0D0D" w:themeColor="text1" w:themeTint="F2"/>
          <w:sz w:val="22"/>
          <w:szCs w:val="22"/>
        </w:rPr>
        <w:t>mjesečnih obroka-rata koji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dospijevaju svakog </w:t>
      </w:r>
      <w:r w:rsidRPr="00963EBD">
        <w:rPr>
          <w:rFonts w:ascii="Arial" w:eastAsia="Calibri" w:hAnsi="Arial" w:cs="Arial"/>
          <w:b/>
          <w:color w:val="0D0D0D" w:themeColor="text1" w:themeTint="F2"/>
          <w:sz w:val="22"/>
          <w:szCs w:val="22"/>
          <w:lang w:eastAsia="en-US"/>
        </w:rPr>
        <w:t xml:space="preserve">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15. (petna</w:t>
      </w:r>
      <w:r w:rsidR="00623725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e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stog) u mjesecu za kvartal koji tom mjesecu prethodi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počevši od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15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studenoga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201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9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godine, a zaključno do 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15. 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 xml:space="preserve">veljače 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>20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2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1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A53456" w:rsidRPr="00963EB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A53456" w:rsidRPr="00963EBD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="00376F6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772D61" w:rsidRPr="00963EBD">
        <w:rPr>
          <w:rFonts w:ascii="Arial" w:hAnsi="Arial" w:cs="Arial"/>
          <w:color w:val="0D0D0D" w:themeColor="text1" w:themeTint="F2"/>
          <w:sz w:val="22"/>
          <w:szCs w:val="22"/>
        </w:rPr>
        <w:t>uplatama na žiro račun vjerovnika broj IBAN HR19 2340 0093  5107 8665 3 otvoren kod  Privredne banke d.d. Zagreb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Obroci za</w:t>
      </w:r>
      <w:r w:rsidR="008779D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otplatu duga iznose i dosp</w:t>
      </w:r>
      <w:r w:rsidR="00E65DAA">
        <w:rPr>
          <w:rFonts w:ascii="Arial" w:hAnsi="Arial" w:cs="Arial"/>
          <w:color w:val="0D0D0D" w:themeColor="text1" w:themeTint="F2"/>
          <w:sz w:val="22"/>
          <w:szCs w:val="22"/>
        </w:rPr>
        <w:t>i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jevaju:-----------------------------------------------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E65DAA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</w:p>
    <w:p w:rsidR="006B7A02" w:rsidRPr="00963EBD" w:rsidRDefault="00376F6D" w:rsidP="001C5FAD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1. 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(prvi)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obrok iznosi 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3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1.250,00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kn (trideset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jedna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tisća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dvijesto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pe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dest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kuna)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15.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studenoga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01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9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8C677A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8C677A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(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petnaestog</w:t>
      </w:r>
      <w:r w:rsidR="00623725">
        <w:rPr>
          <w:rFonts w:ascii="Arial" w:hAnsi="Arial" w:cs="Arial"/>
          <w:color w:val="0D0D0D" w:themeColor="text1" w:themeTint="F2"/>
          <w:sz w:val="22"/>
          <w:szCs w:val="22"/>
        </w:rPr>
        <w:t>studenoga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dvijetisuć</w:t>
      </w:r>
      <w:r w:rsidR="008C677A">
        <w:rPr>
          <w:rFonts w:ascii="Arial" w:hAnsi="Arial" w:cs="Arial"/>
          <w:color w:val="0D0D0D" w:themeColor="text1" w:themeTint="F2"/>
          <w:sz w:val="22"/>
          <w:szCs w:val="22"/>
        </w:rPr>
        <w:t>edevet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>naest</w:t>
      </w:r>
      <w:r w:rsidR="00A547E7" w:rsidRPr="00963EBD">
        <w:rPr>
          <w:rFonts w:ascii="Arial" w:hAnsi="Arial" w:cs="Arial"/>
          <w:color w:val="0D0D0D" w:themeColor="text1" w:themeTint="F2"/>
          <w:sz w:val="22"/>
          <w:szCs w:val="22"/>
        </w:rPr>
        <w:t>e)</w:t>
      </w:r>
      <w:r w:rsidR="008C677A">
        <w:rPr>
          <w:rFonts w:ascii="Arial" w:hAnsi="Arial" w:cs="Arial"/>
          <w:color w:val="0D0D0D" w:themeColor="text1" w:themeTint="F2"/>
          <w:sz w:val="22"/>
          <w:szCs w:val="22"/>
        </w:rPr>
        <w:t xml:space="preserve"> ----------------------------</w:t>
      </w:r>
      <w:r w:rsidR="006B7A02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2. (drugi) 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obrok iznosi 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>31.250,00 kn (tridesetjednatisćadvijestopedestkuna),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15. 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>veljače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>020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(petnaestog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>veljače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dvijetisuć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>ed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>vadeste</w:t>
      </w:r>
      <w:r w:rsidR="00EA7663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 xml:space="preserve"> -------------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-----------------------------</w:t>
      </w:r>
      <w:r w:rsidR="00EA7663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</w:p>
    <w:p w:rsidR="008C677A" w:rsidRDefault="006B7A02" w:rsidP="008779D7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3. (treći)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obrok iznosi </w:t>
      </w:r>
      <w:r w:rsidR="0019435E">
        <w:rPr>
          <w:rFonts w:ascii="Arial" w:hAnsi="Arial" w:cs="Arial"/>
          <w:color w:val="0D0D0D" w:themeColor="text1" w:themeTint="F2"/>
          <w:sz w:val="22"/>
          <w:szCs w:val="22"/>
        </w:rPr>
        <w:t xml:space="preserve"> 31.250,00 kn (tridesetjednatisćadvijestopedest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kuna),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15. 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svibnja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0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20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(petnaestog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svibnja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dvije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tisuć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edvadesete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</w:t>
      </w:r>
    </w:p>
    <w:p w:rsidR="008779D7" w:rsidRPr="00963EBD" w:rsidRDefault="008779D7" w:rsidP="008779D7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4. (četvrti)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obrok iznosi 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 xml:space="preserve">31.250,00 kn (tridesetjednatisćadvijestopedestkuna),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15. 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kolovoza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0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20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(petnaestog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kolovoza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dvije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tisuć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edvadesete</w:t>
      </w:r>
      <w:r w:rsidR="00C94425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</w:t>
      </w:r>
    </w:p>
    <w:p w:rsidR="001C5FAD" w:rsidRDefault="008779D7" w:rsidP="006B7A02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5. (peti) obrok</w:t>
      </w:r>
      <w:r w:rsidR="001C5FAD" w:rsidRP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iznosi 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 xml:space="preserve">31.250,00 kn (tridesetjednatisćadvijestopedestkuna),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15. 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studenoga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0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20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(petnaestog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studenoga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dvije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tisuć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edvadesete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</w:t>
      </w:r>
    </w:p>
    <w:p w:rsidR="001C5FAD" w:rsidRDefault="008779D7" w:rsidP="006B7A02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6. (šesti) obrok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iznosi 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 xml:space="preserve">31.250,00 kn (tridesetjednatisćadvijestopedestkuna),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 dospijeva 15. 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veljače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2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0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2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1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g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odine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(petnaestog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veljače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dvije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tisuć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edvadeset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prve</w:t>
      </w:r>
      <w:r w:rsidR="001C5FAD" w:rsidRPr="00963EB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------------------------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--------</w:t>
      </w:r>
    </w:p>
    <w:p w:rsidR="001C5FAD" w:rsidRDefault="001C5FAD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hAnsi="Arial" w:cs="Arial"/>
          <w:color w:val="0D0D0D" w:themeColor="text1" w:themeTint="F2"/>
          <w:sz w:val="22"/>
          <w:szCs w:val="22"/>
        </w:rPr>
        <w:t>Ukoliko za vrijeme otplate duga dođe do promjene računa vjerovnika, dužnik se obvezuje otplatu duga izvršavati na račun koji mu dostavi stečajni upravitelj vjerovnika.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---------------------</w:t>
      </w:r>
    </w:p>
    <w:p w:rsidR="001C5FAD" w:rsidRDefault="008779D7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</w:t>
      </w:r>
      <w:r w:rsidR="009720AF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</w:t>
      </w:r>
    </w:p>
    <w:p w:rsidR="000E0C06" w:rsidRDefault="000E0C06" w:rsidP="00722645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</w:p>
    <w:p w:rsidR="001C5FAD" w:rsidRDefault="001C5FAD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lastRenderedPageBreak/>
        <w:t xml:space="preserve">                                                             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strana  </w:t>
      </w:r>
      <w:r w:rsidR="00AB1EE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druga</w:t>
      </w:r>
    </w:p>
    <w:p w:rsidR="001C5FAD" w:rsidRPr="00963EBD" w:rsidRDefault="001C5FAD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                                             </w:t>
      </w:r>
    </w:p>
    <w:p w:rsidR="00501FCA" w:rsidRDefault="004045E2" w:rsidP="00B37DC1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</w:t>
      </w:r>
      <w:r w:rsidR="00133359" w:rsidRPr="00963EBD">
        <w:rPr>
          <w:rFonts w:ascii="Arial" w:hAnsi="Arial" w:cs="Arial"/>
          <w:color w:val="0D0D0D" w:themeColor="text1" w:themeTint="F2"/>
          <w:sz w:val="22"/>
          <w:szCs w:val="22"/>
        </w:rPr>
        <w:t>--------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Članak 3</w:t>
      </w:r>
      <w:r w:rsidR="0086743E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------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Ukoliko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dužnik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ne plati </w:t>
      </w:r>
      <w:r w:rsidR="005D5BF1">
        <w:rPr>
          <w:rFonts w:ascii="Arial" w:hAnsi="Arial" w:cs="Arial"/>
          <w:color w:val="0D0D0D" w:themeColor="text1" w:themeTint="F2"/>
          <w:sz w:val="22"/>
          <w:szCs w:val="22"/>
        </w:rPr>
        <w:t>jedan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779D7" w:rsidRPr="00963EBD">
        <w:rPr>
          <w:rFonts w:ascii="Arial" w:hAnsi="Arial" w:cs="Arial"/>
          <w:color w:val="0D0D0D" w:themeColor="text1" w:themeTint="F2"/>
          <w:sz w:val="22"/>
          <w:szCs w:val="22"/>
        </w:rPr>
        <w:t>tro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>mjesečn</w:t>
      </w:r>
      <w:r w:rsidR="005D5BF1">
        <w:rPr>
          <w:rFonts w:ascii="Arial" w:hAnsi="Arial" w:cs="Arial"/>
          <w:color w:val="0D0D0D" w:themeColor="text1" w:themeTint="F2"/>
          <w:sz w:val="22"/>
          <w:szCs w:val="22"/>
        </w:rPr>
        <w:t>i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obrok u roku, cjelokupni dugovani iznos smatrat će se dospjelim, te vjerovnik može </w:t>
      </w:r>
      <w:r w:rsidR="00DA6D83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od dužnika i založnog dužnika 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>zatražiti</w:t>
      </w:r>
      <w:r w:rsidR="00217E91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isplatu preostalog dugovanog iznosa 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>glavnic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e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 xml:space="preserve">od 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>187.500,00 kn (stoosamdesesedamtisućapetstokuna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997828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>i kamat</w:t>
      </w:r>
      <w:r w:rsidR="001C5FAD">
        <w:rPr>
          <w:rFonts w:ascii="Arial" w:hAnsi="Arial" w:cs="Arial"/>
          <w:color w:val="0D0D0D" w:themeColor="text1" w:themeTint="F2"/>
          <w:sz w:val="22"/>
          <w:szCs w:val="22"/>
        </w:rPr>
        <w:t>e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 xml:space="preserve">od 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>68.440,64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kn (šezdesetosamtisuća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>četiristočetrdesetkunaš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ezdestčetirilipe) 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 xml:space="preserve">te troškove, sve 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a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zakonskim zateznim kamatama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 xml:space="preserve">tekućim 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od 10. travnja 2019. godine 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>do isplate</w:t>
      </w:r>
      <w:r w:rsidR="009E1A00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="00282B57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kao i troškovima prisilne naplate 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>temeljem odredaba ovog Sporazuma i Ovršnog zakona</w:t>
      </w:r>
      <w:r w:rsidR="00DA6D83" w:rsidRPr="00963EBD">
        <w:rPr>
          <w:rFonts w:ascii="Arial" w:hAnsi="Arial" w:cs="Arial"/>
          <w:color w:val="0D0D0D" w:themeColor="text1" w:themeTint="F2"/>
          <w:sz w:val="22"/>
          <w:szCs w:val="22"/>
        </w:rPr>
        <w:t>.</w:t>
      </w:r>
      <w:r w:rsidR="008729DD" w:rsidRPr="00963EBD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DA6D83" w:rsidRPr="00963EBD">
        <w:rPr>
          <w:rFonts w:ascii="Arial" w:hAnsi="Arial" w:cs="Arial"/>
          <w:color w:val="0D0D0D" w:themeColor="text1" w:themeTint="F2"/>
          <w:sz w:val="22"/>
          <w:szCs w:val="22"/>
        </w:rPr>
        <w:t>-------</w:t>
      </w:r>
      <w:r w:rsidR="002D0F9B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</w:t>
      </w:r>
      <w:r w:rsidR="00997828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</w:t>
      </w:r>
      <w:r w:rsidR="00F71AEC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997828">
        <w:rPr>
          <w:rFonts w:ascii="Arial" w:hAnsi="Arial" w:cs="Arial"/>
          <w:color w:val="0D0D0D" w:themeColor="text1" w:themeTint="F2"/>
          <w:sz w:val="22"/>
          <w:szCs w:val="22"/>
        </w:rPr>
        <w:t>---------------------</w:t>
      </w:r>
      <w:r w:rsidR="000E0C06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</w:t>
      </w:r>
      <w:r w:rsidR="00997828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501FC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                                                         </w:t>
      </w:r>
    </w:p>
    <w:p w:rsidR="00B37DC1" w:rsidRPr="00963EBD" w:rsidRDefault="00B37DC1" w:rsidP="00B37DC1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</w:t>
      </w:r>
      <w:r w:rsidR="000E0C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="00B82DA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-Članak 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4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</w:t>
      </w:r>
    </w:p>
    <w:p w:rsidR="001478C0" w:rsidRDefault="00B37DC1" w:rsidP="00282B57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U slučaju </w:t>
      </w:r>
      <w:r w:rsidR="00F8366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nepodmirenja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</w:t>
      </w:r>
      <w:r w:rsidR="00E65DAA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jednog</w:t>
      </w:r>
      <w:r w:rsidR="00AB1EE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tromjesečn</w:t>
      </w:r>
      <w:r w:rsidR="00E65DAA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og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obroka stranke su suglasne da vjerovnik može jednostrano otkazati ovaj</w:t>
      </w:r>
      <w:r w:rsidR="008729D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S</w:t>
      </w:r>
      <w:r w:rsidR="000E0C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porazum, temeljem članka </w:t>
      </w:r>
      <w:r w:rsidR="00DA348C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2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.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ovog Sporazuma</w:t>
      </w:r>
      <w:r w:rsidR="008729D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, pisanim </w:t>
      </w:r>
      <w:r w:rsidR="001478C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putem</w:t>
      </w:r>
      <w:r w:rsidR="008729D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, preporučenom pošiljkom, te se smatra da je Sporazum o namirenju duga otkazan danom predaje preporučene pošiljke pošti.----</w:t>
      </w:r>
      <w:r w:rsidR="001C5FA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="0099147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</w:t>
      </w:r>
      <w:r w:rsidR="001C5FA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</w:t>
      </w:r>
      <w:r w:rsidR="008729D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</w:t>
      </w:r>
    </w:p>
    <w:p w:rsidR="00991472" w:rsidRPr="00963EBD" w:rsidRDefault="00991472" w:rsidP="00282B57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---------------------------------------------------------------------------------------------------------------------------</w:t>
      </w:r>
    </w:p>
    <w:p w:rsidR="008729DD" w:rsidRPr="00963EBD" w:rsidRDefault="008729DD" w:rsidP="008729DD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</w:t>
      </w:r>
      <w:r w:rsidR="00B82DA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Članak 5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</w:t>
      </w:r>
    </w:p>
    <w:p w:rsidR="008729DD" w:rsidRPr="00963EBD" w:rsidRDefault="008729DD" w:rsidP="008729DD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Vjerovnik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, dužnik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i založni dužnik izrijekom pristaju da se sva p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ismena od strane vjerovnika upuć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uju na adrese navedene u ovom Sporazumu, te da se danom dostave smat</w:t>
      </w:r>
      <w:r w:rsidR="002D0F9B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ra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dan  predaje pismena na poštu.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</w:t>
      </w:r>
      <w:r w:rsidR="0099147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</w:t>
      </w:r>
    </w:p>
    <w:p w:rsidR="008729DD" w:rsidRPr="00963EBD" w:rsidRDefault="008729DD" w:rsidP="008729DD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Dužnik i založni dužnik obvezni su vjerovniku prijaviti promjenu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adrese sjedišta, prebi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vališta, redovnog boravišta pisanim putem, preporučenom pošiljkom. U protivnom svi 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dopisi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upućeni  dužniku i založnom dužniku na po</w:t>
      </w:r>
      <w:r w:rsidR="0099147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s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ljednju poznatu adresu smatrat će se uručenim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.-------------------------------------------------------------------------------------------------------------------------------------</w:t>
      </w:r>
      <w:r w:rsidR="0099147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</w:t>
      </w:r>
      <w:r w:rsidR="002D686A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</w:t>
      </w:r>
    </w:p>
    <w:p w:rsidR="00B37DC1" w:rsidRPr="00963EBD" w:rsidRDefault="000E5D34" w:rsidP="00853D0E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</w:t>
      </w:r>
      <w:r w:rsidR="00501FCA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Članak</w:t>
      </w:r>
      <w:r w:rsidR="002D686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6</w:t>
      </w:r>
      <w:r w:rsidR="00B37DC1" w:rsidRPr="00963EBD">
        <w:rPr>
          <w:rFonts w:ascii="Arial" w:hAnsi="Arial" w:cs="Arial"/>
          <w:color w:val="0D0D0D" w:themeColor="text1" w:themeTint="F2"/>
          <w:sz w:val="22"/>
          <w:szCs w:val="22"/>
        </w:rPr>
        <w:t>-----</w:t>
      </w:r>
      <w:r w:rsidR="00133359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</w:t>
      </w:r>
      <w:r w:rsidR="00B37DC1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Dužnik je suglasan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i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izričito izjavljuje da pristaje da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se 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 xml:space="preserve">bez ikakvih daljnjih pitanja ili odobrenja  dužnika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na temelju ovog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porazuma, radi naplate tražbine iz ovog sporazuma, zateznih kamata, troškova ovrhe te svih ostalih troškova koji mogu nastati u svezi ovog sporazuma, može neposredno provesti prisilna ovrha na bilo kojoj njegovoj pokretnoj i nepokretnoj imovini, tražbini i drugim imovinskim, materijalnim pravima i </w:t>
      </w:r>
      <w:r w:rsidR="001C220A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dionicama koje su u njegovom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vlasništvu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, odnosno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na </w:t>
      </w:r>
      <w:r w:rsidR="00876F4E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njegovoj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cjelokupnoj imovini. 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Ugovorne strane su suglasne da </w:t>
      </w:r>
      <w:r w:rsidR="00BC75C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vjerovnik 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>d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ospjelost i visinu tražbine iz </w:t>
      </w:r>
      <w:r w:rsidR="00BC75C6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o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vog Sporazuma dokazuje </w:t>
      </w:r>
      <w:r w:rsidR="00E1259C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ovim Sporazumom i 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ovjerenim izvatkom iz poslovnih knjiga</w:t>
      </w:r>
      <w:r w:rsidR="00BC75C6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.</w:t>
      </w:r>
      <w:r w:rsidR="00876F4E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</w:t>
      </w:r>
      <w:r w:rsidR="00BC75C6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-----------------------------------------------------------------------------------------------------------------------------------------</w:t>
      </w:r>
      <w:r w:rsidR="00B37DC1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</w:t>
      </w:r>
      <w:r w:rsidR="003E204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</w:t>
      </w:r>
      <w:r w:rsidR="00B82DA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-Članak 7</w:t>
      </w:r>
      <w:r w:rsidR="00B37DC1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</w:t>
      </w:r>
      <w:r w:rsidR="003E204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="00B37DC1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</w:t>
      </w:r>
    </w:p>
    <w:p w:rsidR="002722E2" w:rsidRPr="00963EBD" w:rsidRDefault="002722E2" w:rsidP="00722645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Kao osiguranje povrata duga dužnik je obvezan pril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i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kom potpisa i solemnizacije ovog Sporazuma predati vjerovniku </w:t>
      </w:r>
      <w:r w:rsidR="00DA348C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1 (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jednu</w:t>
      </w:r>
      <w:r w:rsidR="00DA348C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)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bjanko zadužnicu na iznos od 500.000,00 kn (petstotisuća kuna)</w:t>
      </w:r>
      <w:r w:rsidR="002D0F9B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solemniziranu po javnom bilježniku.</w:t>
      </w:r>
      <w:r w:rsidR="00D4467F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--------------------------------------------------------------------------------------------------------------------------------------------------------------------------------------------------------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</w:t>
      </w:r>
      <w:r w:rsidR="00B82DA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</w:t>
      </w:r>
      <w:r w:rsidR="001A37F0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-Članak 8</w:t>
      </w:r>
      <w:r w:rsidR="00D4467F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</w:t>
      </w:r>
    </w:p>
    <w:p w:rsidR="0082437B" w:rsidRPr="00963EBD" w:rsidRDefault="00D4467F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Kao osiguranje povrata duga založni dužnik Vinko Miličević iz </w:t>
      </w:r>
      <w:r w:rsidR="00B173A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Osijeka</w:t>
      </w:r>
      <w:r w:rsidR="00853D0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, Sv. L.B.Mandi</w:t>
      </w:r>
      <w:r w:rsidR="005E1647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ća 259 OIB: 87734366343 dopušta </w:t>
      </w:r>
      <w:r w:rsidR="00DA348C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temeljem ovog Sporazuma </w:t>
      </w:r>
      <w:r w:rsidR="005E1647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upis založnog prava na nekretnini upisanoj u</w:t>
      </w:r>
      <w:r w:rsidR="00C25A59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zemljišnoknjižni uložak broj: 1197, katastarska čestica 1184, katastarska općina Čepin, u naravi Osječka deponija površine 7.299 m² za 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  <w:shd w:val="clear" w:color="auto" w:fill="F8F8F8"/>
        </w:rPr>
        <w:t xml:space="preserve">iznos od 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>255.940,64kn (dvijestopedesetpettisućadevetstočetrdeserkunašezdesetčetirilipe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)</w:t>
      </w:r>
      <w:r w:rsidR="00DA348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sa zakonskim zateznim kamatama 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tekućim 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od 10.04.2019. godine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 xml:space="preserve"> do isplate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troškovima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te troškovima 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>ovrhe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za kor</w:t>
      </w:r>
      <w:r w:rsidR="0082437B" w:rsidRPr="00963EBD">
        <w:rPr>
          <w:rFonts w:ascii="Arial" w:hAnsi="Arial" w:cs="Arial"/>
          <w:color w:val="0D0D0D" w:themeColor="text1" w:themeTint="F2"/>
          <w:sz w:val="22"/>
          <w:szCs w:val="22"/>
        </w:rPr>
        <w:t>ist vjerovnika  Stečajna masa iz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a L&amp;I petrol j.d.o.o. u stečaju Vinkovci, S. S. Kranjčevića 31 OIB: 58359479350.</w:t>
      </w:r>
      <w:r w:rsidR="00DA348C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</w:t>
      </w:r>
      <w:r w:rsidR="00B173AE">
        <w:rPr>
          <w:rFonts w:ascii="Arial" w:hAnsi="Arial" w:cs="Arial"/>
          <w:color w:val="0D0D0D" w:themeColor="text1" w:themeTint="F2"/>
          <w:sz w:val="22"/>
          <w:szCs w:val="22"/>
        </w:rPr>
        <w:t>Z</w:t>
      </w:r>
      <w:r w:rsidR="00B47584">
        <w:rPr>
          <w:rFonts w:ascii="Arial" w:hAnsi="Arial" w:cs="Arial"/>
          <w:color w:val="0D0D0D" w:themeColor="text1" w:themeTint="F2"/>
          <w:sz w:val="22"/>
          <w:szCs w:val="22"/>
        </w:rPr>
        <w:t xml:space="preserve">a osiguranje povrata duga dužnika založni dužnik 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Vinko Miličević iz </w:t>
      </w:r>
      <w:r w:rsidR="00B173AE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Osijeka</w:t>
      </w:r>
      <w:r w:rsidR="00B47584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, Sv. L.B.Mandi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ća 259 OIB: 87734366343 obvez</w:t>
      </w:r>
      <w:r w:rsidR="00B47584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uje se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pril</w:t>
      </w:r>
      <w:r w:rsidR="00B47584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i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kom potpisa i solemnizacije ovog Spor</w:t>
      </w:r>
      <w:r w:rsidR="006A4C08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azuma predati vjerovniku jednu 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1 </w:t>
      </w:r>
      <w:r w:rsidR="006A4C08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(jednu) </w:t>
      </w:r>
      <w:r w:rsidR="00B47584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bjanko zadužnicu na iznos od 500.000,00 kn (petstotisuća kuna) solemniziranu po javnom bilježniku</w:t>
      </w:r>
      <w:r w:rsidR="00B47584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--------------------------------------------------------------------------------------------------------------------------</w:t>
      </w:r>
      <w:r w:rsidR="00B47584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</w:p>
    <w:p w:rsidR="006A4C08" w:rsidRDefault="0082437B" w:rsidP="0082437B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</w:t>
      </w:r>
      <w:r w:rsidR="006A4C08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---Članak 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9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------------------------------------------------------Založni dužnik se obvezuje da za vrijeme trajanja Sporazuma neće otuđiti nekretninu opisanu u članku 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8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>o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vog Sporazuma niti bitno umanjiti vrijednost iste.----------------------------------------------------------------------------------------------------------------------------------------------------------</w:t>
      </w:r>
    </w:p>
    <w:p w:rsidR="006A4C08" w:rsidRDefault="006A4C08" w:rsidP="0082437B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6A4C08" w:rsidRDefault="006A4C08" w:rsidP="00B82DA2">
      <w:pPr>
        <w:jc w:val="center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hAnsi="Arial" w:cs="Arial"/>
          <w:color w:val="0D0D0D" w:themeColor="text1" w:themeTint="F2"/>
          <w:sz w:val="22"/>
          <w:szCs w:val="22"/>
        </w:rPr>
        <w:t>strana treća</w:t>
      </w:r>
    </w:p>
    <w:p w:rsidR="006A4C08" w:rsidRDefault="006A4C08" w:rsidP="0082437B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82437B" w:rsidRPr="00963EBD" w:rsidRDefault="0082437B" w:rsidP="00B82DA2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-------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--Članak 10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-----------------------------------------------------Založni dužnik ovlašćuje vjerovnika da na temelju ovog Sporazuma može neposredno provesti prisilnu ovrhu na nekretnini iz članka 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8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.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o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vog Sporazuma, a radi naplate osiguranog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potraživanja od dužnika nakon njegove dospjelosti ili u slučaju raskida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 xml:space="preserve">Sporazuma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radi nepodmirenih obveza dužnika iz članka 1. ovog Sporazuma, bez ikakvih daljnjih pitanja ili odobrenja od st</w:t>
      </w:r>
      <w:r w:rsidR="00963EBD">
        <w:rPr>
          <w:rFonts w:ascii="Arial" w:hAnsi="Arial" w:cs="Arial"/>
          <w:color w:val="0D0D0D" w:themeColor="text1" w:themeTint="F2"/>
          <w:sz w:val="22"/>
          <w:szCs w:val="22"/>
        </w:rPr>
        <w:t>ra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ne dužnika.</w:t>
      </w:r>
      <w:r w:rsidR="00C25A59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</w:t>
      </w:r>
    </w:p>
    <w:p w:rsidR="00B47584" w:rsidRPr="00963EBD" w:rsidRDefault="00C25A59" w:rsidP="00B47584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---------------------------------------------------------------------------------------------------------------------------</w:t>
      </w:r>
      <w:r w:rsidR="00B47584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                                           </w:t>
      </w:r>
    </w:p>
    <w:p w:rsidR="0082437B" w:rsidRPr="00963EBD" w:rsidRDefault="00C25A59" w:rsidP="0082437B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------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-------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 xml:space="preserve">-Članak 11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</w:t>
      </w:r>
    </w:p>
    <w:p w:rsidR="0082437B" w:rsidRDefault="00C25A59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Ukoliko dužnik u roku podmiri tražbinu iz članka 1. 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o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vog Sporazuma ili ako tražbina prestane na bilo koji drugi način, vjerovnik je obvezan založnom dužniku bez odgode izdati i</w:t>
      </w:r>
      <w:r w:rsidR="00853D0E">
        <w:rPr>
          <w:rFonts w:ascii="Arial" w:hAnsi="Arial" w:cs="Arial"/>
          <w:color w:val="0D0D0D" w:themeColor="text1" w:themeTint="F2"/>
          <w:sz w:val="22"/>
          <w:szCs w:val="22"/>
        </w:rPr>
        <w:t>spravu podo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bnu za upis brisanja založnog prava upisanog temeljem ovog Sporazuma.------------------</w:t>
      </w:r>
    </w:p>
    <w:p w:rsidR="00501FCA" w:rsidRPr="00963EBD" w:rsidRDefault="00501FCA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-------------------------------------------------------------------------------------------------------------------------</w:t>
      </w:r>
    </w:p>
    <w:p w:rsidR="008D5EDC" w:rsidRPr="00963EBD" w:rsidRDefault="001651AC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BC75C6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</w:t>
      </w:r>
      <w:r w:rsidR="00832DE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="00B82DA2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</w:t>
      </w:r>
      <w:r w:rsidR="00832DED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Članak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12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</w:t>
      </w:r>
      <w:r w:rsidR="0086743E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</w:t>
      </w:r>
      <w:r w:rsidR="00BC75C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-------Dužnik se obvezuje ovaj 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porazum solemnizirati kod javnog bilježnika. Solemnizirani 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porazum ima snagu ovršnog javnobilježničkog akta te ima snagu </w:t>
      </w:r>
      <w:r w:rsidR="00C25A59" w:rsidRPr="00963EBD">
        <w:rPr>
          <w:rFonts w:ascii="Arial" w:hAnsi="Arial" w:cs="Arial"/>
          <w:color w:val="0D0D0D" w:themeColor="text1" w:themeTint="F2"/>
          <w:sz w:val="22"/>
          <w:szCs w:val="22"/>
        </w:rPr>
        <w:t>ovršne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isprave</w:t>
      </w:r>
      <w:r w:rsidR="00C25A59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sukladno odredbama 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>propisa o javnom bilježništvu i Ovršnom zakonu.-----------------------------</w:t>
      </w:r>
      <w:r w:rsidR="00AB1EE2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="008D5EDC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>T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roškove </w:t>
      </w:r>
      <w:r w:rsidR="00845220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u vezi 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solemnizacije ovog </w:t>
      </w:r>
      <w:r w:rsidR="0082437B" w:rsidRPr="00963EBD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porazuma snosi 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dužnik</w:t>
      </w:r>
      <w:r w:rsidR="004D7197" w:rsidRPr="00963EBD">
        <w:rPr>
          <w:rFonts w:ascii="Arial" w:hAnsi="Arial" w:cs="Arial"/>
          <w:color w:val="0D0D0D" w:themeColor="text1" w:themeTint="F2"/>
          <w:sz w:val="22"/>
          <w:szCs w:val="22"/>
        </w:rPr>
        <w:t>.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</w:t>
      </w:r>
    </w:p>
    <w:p w:rsidR="00501FCA" w:rsidRDefault="00501FCA" w:rsidP="00C25A59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--------------------------------------------------------------------------------------------------------------------------</w:t>
      </w:r>
    </w:p>
    <w:p w:rsidR="00722645" w:rsidRPr="00963EBD" w:rsidRDefault="00BC75C6" w:rsidP="00C25A59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Članak </w:t>
      </w:r>
      <w:r w:rsidR="00C25A59" w:rsidRPr="00963EBD">
        <w:rPr>
          <w:rFonts w:ascii="Arial" w:hAnsi="Arial" w:cs="Arial"/>
          <w:color w:val="0D0D0D" w:themeColor="text1" w:themeTint="F2"/>
          <w:sz w:val="22"/>
          <w:szCs w:val="22"/>
        </w:rPr>
        <w:t>1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3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</w:t>
      </w:r>
      <w:r w:rsidR="0086743E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----------------------------------------Sporazum je stran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k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ama pročitan i protumačen, te su upozorene da potvrđena privatna isprava ima snagu izvršnog javnobilježničkog akta. Sporazumne strane prihvaćaju pravne posljedice koje iz toga proizlaze te u znak prihvata vlastoručno potpisuju ovaj </w:t>
      </w:r>
      <w:r w:rsidR="004F6959">
        <w:rPr>
          <w:rFonts w:ascii="Arial" w:hAnsi="Arial" w:cs="Arial"/>
          <w:color w:val="0D0D0D" w:themeColor="text1" w:themeTint="F2"/>
          <w:sz w:val="22"/>
          <w:szCs w:val="22"/>
        </w:rPr>
        <w:t>S</w:t>
      </w:r>
      <w:r w:rsidR="00BE1136" w:rsidRPr="00963EBD">
        <w:rPr>
          <w:rFonts w:ascii="Arial" w:hAnsi="Arial" w:cs="Arial"/>
          <w:color w:val="0D0D0D" w:themeColor="text1" w:themeTint="F2"/>
          <w:sz w:val="22"/>
          <w:szCs w:val="22"/>
        </w:rPr>
        <w:t>porazum i potvrđuju ga kod javnog bilježnika.-----------------------------------------------------------------------------------------------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EF7F7A">
        <w:rPr>
          <w:rFonts w:ascii="Arial" w:hAnsi="Arial" w:cs="Arial"/>
          <w:color w:val="0D0D0D" w:themeColor="text1" w:themeTint="F2"/>
          <w:sz w:val="22"/>
          <w:szCs w:val="22"/>
        </w:rPr>
        <w:t>----</w:t>
      </w:r>
      <w:r w:rsidR="00B82DA2">
        <w:rPr>
          <w:rFonts w:ascii="Arial" w:hAnsi="Arial" w:cs="Arial"/>
          <w:color w:val="0D0D0D" w:themeColor="text1" w:themeTint="F2"/>
          <w:sz w:val="22"/>
          <w:szCs w:val="22"/>
        </w:rPr>
        <w:t>-----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133359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352B82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Članak </w:t>
      </w:r>
      <w:r w:rsidR="00C25A59" w:rsidRPr="00963EBD">
        <w:rPr>
          <w:rFonts w:ascii="Arial" w:hAnsi="Arial" w:cs="Arial"/>
          <w:color w:val="0D0D0D" w:themeColor="text1" w:themeTint="F2"/>
          <w:sz w:val="22"/>
          <w:szCs w:val="22"/>
        </w:rPr>
        <w:t>1</w:t>
      </w:r>
      <w:r w:rsidR="001A37F0">
        <w:rPr>
          <w:rFonts w:ascii="Arial" w:hAnsi="Arial" w:cs="Arial"/>
          <w:color w:val="0D0D0D" w:themeColor="text1" w:themeTint="F2"/>
          <w:sz w:val="22"/>
          <w:szCs w:val="22"/>
        </w:rPr>
        <w:t>4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>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</w:t>
      </w:r>
      <w:r w:rsidR="0086743E" w:rsidRPr="00963EBD">
        <w:rPr>
          <w:rFonts w:ascii="Arial" w:hAnsi="Arial" w:cs="Arial"/>
          <w:color w:val="0D0D0D" w:themeColor="text1" w:themeTint="F2"/>
          <w:sz w:val="22"/>
          <w:szCs w:val="22"/>
        </w:rPr>
        <w:t>--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--------------------</w:t>
      </w:r>
      <w:r w:rsidR="00832DED" w:rsidRPr="00963EBD">
        <w:rPr>
          <w:rFonts w:ascii="Arial" w:hAnsi="Arial" w:cs="Arial"/>
          <w:color w:val="0D0D0D" w:themeColor="text1" w:themeTint="F2"/>
          <w:sz w:val="22"/>
          <w:szCs w:val="22"/>
        </w:rPr>
        <w:t>---------------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Ovaj </w:t>
      </w:r>
      <w:r w:rsidR="00216D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Sporazum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je sastavljen u </w:t>
      </w:r>
      <w:r w:rsidR="00216D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5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(</w:t>
      </w:r>
      <w:r w:rsidR="00216D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pet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) istovjetn</w:t>
      </w:r>
      <w:r w:rsidR="00E1259C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a primjer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ka, </w:t>
      </w:r>
      <w:r w:rsidR="00216D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2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(</w:t>
      </w:r>
      <w:r w:rsidR="00216D06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dva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)  za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vjerovnika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,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1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(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jedan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) za </w:t>
      </w: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dužnika</w:t>
      </w:r>
      <w:r w:rsidR="001651AC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, jedan (1) za založnog dužnika</w:t>
      </w:r>
      <w:r w:rsidR="00845220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1 (jedan) za javnog bilježnika</w:t>
      </w:r>
      <w:r w:rsidR="00722645"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-------------------------------------------------------------------------------------------------------------------------------------------------------</w:t>
      </w:r>
      <w:r w:rsidR="001651AC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</w:p>
    <w:p w:rsidR="001651AC" w:rsidRPr="00963EBD" w:rsidRDefault="001651AC" w:rsidP="00722645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</w:p>
    <w:p w:rsidR="00722645" w:rsidRPr="00963EBD" w:rsidRDefault="00A140B3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 </w:t>
      </w:r>
    </w:p>
    <w:p w:rsidR="008D5EDC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DUŽNIK</w:t>
      </w: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VMT LOGISTIK j.d.o.o.</w:t>
      </w: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8D5EDC" w:rsidRPr="00963EBD" w:rsidRDefault="008D5EDC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617840" w:rsidRPr="00963EBD" w:rsidRDefault="00617840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ZALOŽNI DUŽNIK</w:t>
      </w:r>
    </w:p>
    <w:p w:rsidR="00BD19E4" w:rsidRPr="00963EBD" w:rsidRDefault="00617840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>VINKO MILIČEVIĆ</w:t>
      </w:r>
      <w:r w:rsidR="00722645"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  </w:t>
      </w: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722645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BD19E4" w:rsidRPr="00963EBD" w:rsidRDefault="00BD19E4" w:rsidP="00BD19E4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VJEROVNIK                                                                                   </w:t>
      </w:r>
    </w:p>
    <w:p w:rsidR="00BD19E4" w:rsidRPr="00963EBD" w:rsidRDefault="00BD19E4" w:rsidP="00BD19E4">
      <w:pPr>
        <w:jc w:val="both"/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STEČAJNA MASA                                                                   </w:t>
      </w:r>
    </w:p>
    <w:p w:rsidR="00BD19E4" w:rsidRPr="00963EBD" w:rsidRDefault="00BD19E4" w:rsidP="00BD19E4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963EBD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>IZA L&amp;I PROMET d.o.o.</w:t>
      </w:r>
      <w:r w:rsidRPr="00963EBD">
        <w:rPr>
          <w:rFonts w:ascii="Arial" w:hAnsi="Arial" w:cs="Arial"/>
          <w:color w:val="0D0D0D" w:themeColor="text1" w:themeTint="F2"/>
          <w:sz w:val="22"/>
          <w:szCs w:val="22"/>
        </w:rPr>
        <w:t xml:space="preserve"> u stečaju </w:t>
      </w:r>
    </w:p>
    <w:p w:rsidR="00BC75C6" w:rsidRDefault="00722645" w:rsidP="007226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C75C6" w:rsidSect="000E5D34">
      <w:headerReference w:type="default" r:id="rId9"/>
      <w:pgSz w:w="11906" w:h="16838"/>
      <w:pgMar w:top="719" w:right="1417" w:bottom="3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0A" w:rsidRDefault="00BA7C0A" w:rsidP="00F26238">
      <w:r>
        <w:separator/>
      </w:r>
    </w:p>
  </w:endnote>
  <w:endnote w:type="continuationSeparator" w:id="0">
    <w:p w:rsidR="00BA7C0A" w:rsidRDefault="00BA7C0A" w:rsidP="00F2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0A" w:rsidRDefault="00BA7C0A" w:rsidP="00F26238">
      <w:r>
        <w:separator/>
      </w:r>
    </w:p>
  </w:footnote>
  <w:footnote w:type="continuationSeparator" w:id="0">
    <w:p w:rsidR="00BA7C0A" w:rsidRDefault="00BA7C0A" w:rsidP="00F2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7026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0E5D34" w:rsidRDefault="000E5D3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D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6238" w:rsidRDefault="00F26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36"/>
    <w:rsid w:val="000127E7"/>
    <w:rsid w:val="00094A03"/>
    <w:rsid w:val="000B007A"/>
    <w:rsid w:val="000C4DA7"/>
    <w:rsid w:val="000E0C06"/>
    <w:rsid w:val="000E5D34"/>
    <w:rsid w:val="00133359"/>
    <w:rsid w:val="001478C0"/>
    <w:rsid w:val="00151E3E"/>
    <w:rsid w:val="001651AC"/>
    <w:rsid w:val="00166199"/>
    <w:rsid w:val="00172B07"/>
    <w:rsid w:val="00186ABB"/>
    <w:rsid w:val="0019435E"/>
    <w:rsid w:val="00195D66"/>
    <w:rsid w:val="001A068D"/>
    <w:rsid w:val="001A37F0"/>
    <w:rsid w:val="001C220A"/>
    <w:rsid w:val="001C5FAD"/>
    <w:rsid w:val="001D0A38"/>
    <w:rsid w:val="001F4779"/>
    <w:rsid w:val="00216D06"/>
    <w:rsid w:val="00217E91"/>
    <w:rsid w:val="00241831"/>
    <w:rsid w:val="002722E2"/>
    <w:rsid w:val="00282B57"/>
    <w:rsid w:val="002D0F9B"/>
    <w:rsid w:val="002D686A"/>
    <w:rsid w:val="00315159"/>
    <w:rsid w:val="00352B82"/>
    <w:rsid w:val="00375726"/>
    <w:rsid w:val="00376F6D"/>
    <w:rsid w:val="003E2046"/>
    <w:rsid w:val="004045E2"/>
    <w:rsid w:val="0041462A"/>
    <w:rsid w:val="00425F76"/>
    <w:rsid w:val="0048016D"/>
    <w:rsid w:val="004863B0"/>
    <w:rsid w:val="00495796"/>
    <w:rsid w:val="004D7197"/>
    <w:rsid w:val="004F6959"/>
    <w:rsid w:val="00501FCA"/>
    <w:rsid w:val="005055EE"/>
    <w:rsid w:val="00575F9D"/>
    <w:rsid w:val="005D5BF1"/>
    <w:rsid w:val="005E1647"/>
    <w:rsid w:val="00617516"/>
    <w:rsid w:val="006176EA"/>
    <w:rsid w:val="00617840"/>
    <w:rsid w:val="00623725"/>
    <w:rsid w:val="00650674"/>
    <w:rsid w:val="00676E8B"/>
    <w:rsid w:val="006A3BA0"/>
    <w:rsid w:val="006A4C08"/>
    <w:rsid w:val="006B7A02"/>
    <w:rsid w:val="006E01C6"/>
    <w:rsid w:val="00710409"/>
    <w:rsid w:val="00722645"/>
    <w:rsid w:val="00750E21"/>
    <w:rsid w:val="00772D61"/>
    <w:rsid w:val="007A55C3"/>
    <w:rsid w:val="0082437B"/>
    <w:rsid w:val="0083237A"/>
    <w:rsid w:val="00832DED"/>
    <w:rsid w:val="00845220"/>
    <w:rsid w:val="00853D0E"/>
    <w:rsid w:val="00856473"/>
    <w:rsid w:val="00861731"/>
    <w:rsid w:val="0086743E"/>
    <w:rsid w:val="00867996"/>
    <w:rsid w:val="00870014"/>
    <w:rsid w:val="008729DD"/>
    <w:rsid w:val="00876F4E"/>
    <w:rsid w:val="008779D7"/>
    <w:rsid w:val="008C677A"/>
    <w:rsid w:val="008D5EDC"/>
    <w:rsid w:val="00933D6C"/>
    <w:rsid w:val="00963EBD"/>
    <w:rsid w:val="009720AF"/>
    <w:rsid w:val="00991472"/>
    <w:rsid w:val="00997828"/>
    <w:rsid w:val="009E1A00"/>
    <w:rsid w:val="009F61CB"/>
    <w:rsid w:val="00A140B3"/>
    <w:rsid w:val="00A166EA"/>
    <w:rsid w:val="00A23A16"/>
    <w:rsid w:val="00A36400"/>
    <w:rsid w:val="00A53129"/>
    <w:rsid w:val="00A53456"/>
    <w:rsid w:val="00A547E7"/>
    <w:rsid w:val="00A61248"/>
    <w:rsid w:val="00A62C9C"/>
    <w:rsid w:val="00A63307"/>
    <w:rsid w:val="00A64E5F"/>
    <w:rsid w:val="00A73F42"/>
    <w:rsid w:val="00AB1EE2"/>
    <w:rsid w:val="00AC7F83"/>
    <w:rsid w:val="00B173AE"/>
    <w:rsid w:val="00B37DC1"/>
    <w:rsid w:val="00B47584"/>
    <w:rsid w:val="00B82DA2"/>
    <w:rsid w:val="00BA26BB"/>
    <w:rsid w:val="00BA7C0A"/>
    <w:rsid w:val="00BC75C6"/>
    <w:rsid w:val="00BD19E4"/>
    <w:rsid w:val="00BD48C5"/>
    <w:rsid w:val="00BE1136"/>
    <w:rsid w:val="00BE226D"/>
    <w:rsid w:val="00C25A59"/>
    <w:rsid w:val="00C722F3"/>
    <w:rsid w:val="00C77974"/>
    <w:rsid w:val="00C94425"/>
    <w:rsid w:val="00CD787A"/>
    <w:rsid w:val="00D4467F"/>
    <w:rsid w:val="00D825F0"/>
    <w:rsid w:val="00DA348C"/>
    <w:rsid w:val="00DA6D83"/>
    <w:rsid w:val="00DB46CA"/>
    <w:rsid w:val="00DB56E2"/>
    <w:rsid w:val="00DC1D18"/>
    <w:rsid w:val="00E1259C"/>
    <w:rsid w:val="00E50F22"/>
    <w:rsid w:val="00E65DAA"/>
    <w:rsid w:val="00E919BD"/>
    <w:rsid w:val="00EA267B"/>
    <w:rsid w:val="00EA2ABC"/>
    <w:rsid w:val="00EA7663"/>
    <w:rsid w:val="00EC2260"/>
    <w:rsid w:val="00EC6AA3"/>
    <w:rsid w:val="00ED6F3B"/>
    <w:rsid w:val="00EE4D3A"/>
    <w:rsid w:val="00EF7F7A"/>
    <w:rsid w:val="00F26238"/>
    <w:rsid w:val="00F26427"/>
    <w:rsid w:val="00F71AEC"/>
    <w:rsid w:val="00F72D87"/>
    <w:rsid w:val="00F8366D"/>
    <w:rsid w:val="00F97F92"/>
    <w:rsid w:val="00FE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3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E1136"/>
    <w:pPr>
      <w:jc w:val="both"/>
    </w:pPr>
    <w:rPr>
      <w:szCs w:val="20"/>
    </w:rPr>
  </w:style>
  <w:style w:type="character" w:customStyle="1" w:styleId="tabletitle2">
    <w:name w:val="table_title2"/>
    <w:basedOn w:val="DefaultParagraphFont"/>
    <w:rsid w:val="00BE1136"/>
  </w:style>
  <w:style w:type="character" w:styleId="Hyperlink">
    <w:name w:val="Hyperlink"/>
    <w:basedOn w:val="DefaultParagraphFont"/>
    <w:uiPriority w:val="99"/>
    <w:unhideWhenUsed/>
    <w:rsid w:val="00376F6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62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238"/>
    <w:rPr>
      <w:sz w:val="24"/>
      <w:szCs w:val="24"/>
    </w:rPr>
  </w:style>
  <w:style w:type="paragraph" w:styleId="Footer">
    <w:name w:val="footer"/>
    <w:basedOn w:val="Normal"/>
    <w:link w:val="FooterChar"/>
    <w:rsid w:val="00F262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2623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7A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3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E1136"/>
    <w:pPr>
      <w:jc w:val="both"/>
    </w:pPr>
    <w:rPr>
      <w:szCs w:val="20"/>
    </w:rPr>
  </w:style>
  <w:style w:type="character" w:customStyle="1" w:styleId="tabletitle2">
    <w:name w:val="table_title2"/>
    <w:basedOn w:val="DefaultParagraphFont"/>
    <w:rsid w:val="00BE1136"/>
  </w:style>
  <w:style w:type="character" w:styleId="Hyperlink">
    <w:name w:val="Hyperlink"/>
    <w:basedOn w:val="DefaultParagraphFont"/>
    <w:uiPriority w:val="99"/>
    <w:unhideWhenUsed/>
    <w:rsid w:val="00376F6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62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6238"/>
    <w:rPr>
      <w:sz w:val="24"/>
      <w:szCs w:val="24"/>
    </w:rPr>
  </w:style>
  <w:style w:type="paragraph" w:styleId="Footer">
    <w:name w:val="footer"/>
    <w:basedOn w:val="Normal"/>
    <w:link w:val="FooterChar"/>
    <w:rsid w:val="00F262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2623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7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reg.pravosudje.hr/registar/f?p=150:40:0::NO:RP,40:P40_OIB,P40_TIP:87734366343,1&amp;cs=37BC4E44A4E93FBC0979B9AFB208FA6A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832F-C47F-427D-A8BA-54133B8E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2298</Words>
  <Characters>13099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ZVONIMIR GVOZDANOVIĆ iz Vukovara, Milovo brdo 10, OIB: 59607051652</vt:lpstr>
      <vt:lpstr>ZVONIMIR GVOZDANOVIĆ iz Vukovara, Milovo brdo 10, OIB: 59607051652</vt:lpstr>
    </vt:vector>
  </TitlesOfParts>
  <Company>Home</Company>
  <LinksUpToDate>false</LinksUpToDate>
  <CharactersWithSpaces>15367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ZVONIMIR GVOZDANOVIĆ iz Vukovara, Milovo brdo 10, OIB: 59607051652</dc:title>
  <dc:creator>Korisnik</dc:creator>
  <cp:lastModifiedBy>Kata</cp:lastModifiedBy>
  <cp:revision>8</cp:revision>
  <dcterms:created xsi:type="dcterms:W3CDTF">2019-08-27T20:12:00Z</dcterms:created>
  <dcterms:modified xsi:type="dcterms:W3CDTF">2019-08-27T20:48:00Z</dcterms:modified>
</cp:coreProperties>
</file>